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CB" w:rsidRPr="00E959CB" w:rsidRDefault="00E959CB" w:rsidP="007C642E">
      <w:pPr>
        <w:spacing w:line="240" w:lineRule="auto"/>
        <w:jc w:val="center"/>
        <w:rPr>
          <w:rFonts w:ascii="Berlin Sans FB Demi" w:hAnsi="Berlin Sans FB Demi"/>
          <w:smallCaps/>
          <w:sz w:val="48"/>
          <w:szCs w:val="48"/>
        </w:rPr>
      </w:pPr>
      <w:r w:rsidRPr="00E959CB">
        <w:rPr>
          <w:rFonts w:ascii="Berlin Sans FB Demi" w:hAnsi="Berlin Sans FB Demi"/>
          <w:smallCaps/>
          <w:sz w:val="48"/>
          <w:szCs w:val="48"/>
        </w:rPr>
        <w:t>Fall 2015</w:t>
      </w:r>
      <w:bookmarkStart w:id="0" w:name="_GoBack"/>
      <w:bookmarkEnd w:id="0"/>
    </w:p>
    <w:p w:rsidR="00614EDF" w:rsidRPr="00E959CB" w:rsidRDefault="00614EDF" w:rsidP="0073171B">
      <w:pPr>
        <w:spacing w:after="12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E959CB">
        <w:rPr>
          <w:rFonts w:ascii="Berlin Sans FB Demi" w:hAnsi="Berlin Sans FB Demi"/>
          <w:sz w:val="36"/>
          <w:szCs w:val="36"/>
        </w:rPr>
        <w:t>ENG 294 Introduction to Contemporary Theory:</w:t>
      </w:r>
    </w:p>
    <w:p w:rsidR="00614EDF" w:rsidRPr="00614EDF" w:rsidRDefault="00614EDF" w:rsidP="0073171B">
      <w:pPr>
        <w:spacing w:after="180" w:line="240" w:lineRule="auto"/>
        <w:jc w:val="center"/>
        <w:rPr>
          <w:rFonts w:ascii="Berlin Sans FB Demi" w:hAnsi="Berlin Sans FB Demi"/>
          <w:sz w:val="40"/>
          <w:szCs w:val="40"/>
        </w:rPr>
      </w:pPr>
      <w:r w:rsidRPr="00E959CB">
        <w:rPr>
          <w:rFonts w:ascii="Berlin Sans FB Demi" w:hAnsi="Berlin Sans FB Demi"/>
          <w:sz w:val="36"/>
          <w:szCs w:val="36"/>
        </w:rPr>
        <w:t>How to Survive the Twenty-First Century</w:t>
      </w:r>
    </w:p>
    <w:p w:rsidR="003D5701" w:rsidRDefault="00614EDF" w:rsidP="003D5701">
      <w:pPr>
        <w:spacing w:line="240" w:lineRule="auto"/>
      </w:pPr>
      <w:r w:rsidRPr="003D5701">
        <w:drawing>
          <wp:inline distT="0" distB="0" distL="0" distR="0" wp14:anchorId="171CD552" wp14:editId="483063A9">
            <wp:extent cx="5486400" cy="1562100"/>
            <wp:effectExtent l="0" t="0" r="0" b="0"/>
            <wp:docPr id="1" name="Picture 1" descr="A transhumanist's take on Michelangelo's Cistine Ch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ranshumanist's take on Michelangelo's Cistine Cha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01" w:rsidRPr="007C642E" w:rsidRDefault="00614EDF" w:rsidP="003D5701">
      <w:pPr>
        <w:spacing w:line="240" w:lineRule="auto"/>
        <w:rPr>
          <w:sz w:val="16"/>
          <w:szCs w:val="16"/>
        </w:rPr>
      </w:pPr>
      <w:r w:rsidRPr="007C64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955C" wp14:editId="135EC9CF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40" w:rsidRPr="00614EDF" w:rsidRDefault="00614EDF" w:rsidP="00614EDF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Professor Gregory Castle  </w:t>
                            </w:r>
                            <w:r w:rsidRPr="00614EDF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♣</w:t>
                            </w: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2A40"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MW 10:30am-11:45am</w:t>
                            </w: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14EDF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♣</w:t>
                            </w: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959C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Ln. </w:t>
                            </w: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86514</w:t>
                            </w:r>
                          </w:p>
                          <w:p w:rsidR="001C2A40" w:rsidRDefault="001C2A40" w:rsidP="00614EDF">
                            <w:pPr>
                              <w:spacing w:line="240" w:lineRule="auto"/>
                              <w:jc w:val="center"/>
                            </w:pPr>
                            <w:r w:rsidRPr="00614ED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SATISFIES THEORY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05pt;width:6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" fillcolor="white [3201]" strokeweight=".5pt">
                <v:textbox>
                  <w:txbxContent>
                    <w:p w:rsidR="001C2A40" w:rsidRPr="00614EDF" w:rsidRDefault="00614EDF" w:rsidP="00614EDF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Professor Gregory Castle  </w:t>
                      </w:r>
                      <w:r w:rsidRPr="00614EDF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♣</w:t>
                      </w: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C2A40"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MW 10:30am-11:45am</w:t>
                      </w: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14EDF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♣</w:t>
                      </w: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959C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Ln. </w:t>
                      </w: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86514</w:t>
                      </w:r>
                    </w:p>
                    <w:p w:rsidR="001C2A40" w:rsidRDefault="001C2A40" w:rsidP="00614EDF">
                      <w:pPr>
                        <w:spacing w:line="240" w:lineRule="auto"/>
                        <w:jc w:val="center"/>
                      </w:pPr>
                      <w:r w:rsidRPr="00614ED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SATISFIES THEORY REQUIREMENT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3D5701" w:rsidRDefault="003D5701" w:rsidP="003D5701">
      <w:pPr>
        <w:spacing w:line="240" w:lineRule="auto"/>
      </w:pPr>
    </w:p>
    <w:p w:rsidR="003D5701" w:rsidRDefault="003D5701" w:rsidP="003D5701">
      <w:pPr>
        <w:spacing w:line="240" w:lineRule="auto"/>
      </w:pPr>
    </w:p>
    <w:p w:rsidR="00614EDF" w:rsidRDefault="00614EDF" w:rsidP="003D5701">
      <w:pPr>
        <w:spacing w:line="240" w:lineRule="auto"/>
        <w:rPr>
          <w:rFonts w:ascii="Tahoma" w:hAnsi="Tahoma" w:cs="Tahoma"/>
          <w:sz w:val="22"/>
          <w:szCs w:val="22"/>
        </w:rPr>
      </w:pPr>
    </w:p>
    <w:p w:rsidR="00614EDF" w:rsidRPr="008D3566" w:rsidRDefault="00614EDF" w:rsidP="003D5701">
      <w:pPr>
        <w:spacing w:line="240" w:lineRule="auto"/>
        <w:rPr>
          <w:rFonts w:ascii="Tahoma" w:hAnsi="Tahoma" w:cs="Tahoma"/>
          <w:sz w:val="16"/>
          <w:szCs w:val="16"/>
        </w:rPr>
      </w:pPr>
    </w:p>
    <w:p w:rsidR="001C2A40" w:rsidRDefault="008D3566" w:rsidP="007C642E">
      <w:pPr>
        <w:spacing w:after="120" w:line="240" w:lineRule="auto"/>
        <w:rPr>
          <w:rFonts w:ascii="Tahoma" w:hAnsi="Tahoma" w:cs="Tahoma"/>
          <w:sz w:val="22"/>
          <w:szCs w:val="22"/>
        </w:rPr>
      </w:pPr>
      <w:r w:rsidRPr="001C2A40">
        <w:rPr>
          <w:rFonts w:ascii="Tahoma" w:hAnsi="Tahoma" w:cs="Tahoma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5CBFBB" wp14:editId="3D346038">
            <wp:simplePos x="0" y="0"/>
            <wp:positionH relativeFrom="column">
              <wp:posOffset>0</wp:posOffset>
            </wp:positionH>
            <wp:positionV relativeFrom="paragraph">
              <wp:posOffset>701040</wp:posOffset>
            </wp:positionV>
            <wp:extent cx="279019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 descr="http://marxisttheory.org/wp-content/uploads/2013/11/Post-marxism-ut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xisttheory.org/wp-content/uploads/2013/11/Post-marxism-ut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C5" w:rsidRPr="001C2A40">
        <w:rPr>
          <w:rFonts w:ascii="Tahoma" w:hAnsi="Tahoma" w:cs="Tahoma"/>
          <w:sz w:val="22"/>
          <w:szCs w:val="22"/>
        </w:rPr>
        <w:t xml:space="preserve">This course is designed to introduce students to key ideas and concepts in contemporary critical and cultural theory. This is not a historical survey course, but rather one in which these ideas and concepts will be applied to literary and cultural texts (books, film, music, video games, the artful body). We use a theory “primer” that will provide short bursts of background on earlier theories, but the primary texts we read will be in the newest theories out there. </w:t>
      </w:r>
      <w:r w:rsidR="00153B27" w:rsidRPr="001C2A40">
        <w:rPr>
          <w:rFonts w:ascii="Tahoma" w:hAnsi="Tahoma" w:cs="Tahoma"/>
          <w:sz w:val="22"/>
          <w:szCs w:val="22"/>
        </w:rPr>
        <w:t>In addition to the “posts”—postmodernism, po</w:t>
      </w:r>
      <w:r w:rsidR="00153B27">
        <w:rPr>
          <w:rFonts w:ascii="Tahoma" w:hAnsi="Tahoma" w:cs="Tahoma"/>
          <w:sz w:val="22"/>
          <w:szCs w:val="22"/>
        </w:rPr>
        <w:t>st</w:t>
      </w:r>
      <w:r w:rsidR="00153B27" w:rsidRPr="001C2A40">
        <w:rPr>
          <w:rFonts w:ascii="Tahoma" w:hAnsi="Tahoma" w:cs="Tahoma"/>
          <w:sz w:val="22"/>
          <w:szCs w:val="22"/>
        </w:rPr>
        <w:t>structuralism, post-Marxism, postcolonia</w:t>
      </w:r>
      <w:r w:rsidR="00153B27">
        <w:rPr>
          <w:rFonts w:ascii="Tahoma" w:hAnsi="Tahoma" w:cs="Tahoma"/>
          <w:sz w:val="22"/>
          <w:szCs w:val="22"/>
        </w:rPr>
        <w:t>l studies</w:t>
      </w:r>
      <w:r w:rsidR="00153B27" w:rsidRPr="001C2A40">
        <w:rPr>
          <w:rFonts w:ascii="Tahoma" w:hAnsi="Tahoma" w:cs="Tahoma"/>
          <w:sz w:val="22"/>
          <w:szCs w:val="22"/>
        </w:rPr>
        <w:t>, post-feminism and posthumanism—we will explore new theoretical formations that have emerged in response to our contemporary social condition</w:t>
      </w:r>
      <w:r w:rsidR="00153B27">
        <w:rPr>
          <w:rFonts w:ascii="Tahoma" w:hAnsi="Tahoma" w:cs="Tahoma"/>
          <w:sz w:val="22"/>
          <w:szCs w:val="22"/>
        </w:rPr>
        <w:t xml:space="preserve">, such as </w:t>
      </w:r>
      <w:r w:rsidR="00153B27" w:rsidRPr="001C2A40">
        <w:rPr>
          <w:rFonts w:ascii="Tahoma" w:hAnsi="Tahoma" w:cs="Tahoma"/>
          <w:sz w:val="22"/>
          <w:szCs w:val="22"/>
        </w:rPr>
        <w:t>queer theory, trauma theory, disability studies, cognitive studies</w:t>
      </w:r>
      <w:r w:rsidR="00153B27">
        <w:rPr>
          <w:rFonts w:ascii="Tahoma" w:hAnsi="Tahoma" w:cs="Tahoma"/>
          <w:sz w:val="22"/>
          <w:szCs w:val="22"/>
        </w:rPr>
        <w:t xml:space="preserve">, </w:t>
      </w:r>
      <w:r w:rsidR="00153B27" w:rsidRPr="001C2A40">
        <w:rPr>
          <w:rFonts w:ascii="Tahoma" w:hAnsi="Tahoma" w:cs="Tahoma"/>
          <w:sz w:val="22"/>
          <w:szCs w:val="22"/>
        </w:rPr>
        <w:t xml:space="preserve">the new “object-oriented” philosophies and materialist theories. </w:t>
      </w:r>
      <w:r w:rsidR="0061787A" w:rsidRPr="001C2A40">
        <w:rPr>
          <w:rFonts w:ascii="Tahoma" w:hAnsi="Tahoma" w:cs="Tahoma"/>
          <w:sz w:val="22"/>
          <w:szCs w:val="22"/>
        </w:rPr>
        <w:t>And then there’s the “trans”</w:t>
      </w:r>
      <w:r w:rsidR="00EC5508">
        <w:rPr>
          <w:rFonts w:ascii="Tahoma" w:hAnsi="Tahoma" w:cs="Tahoma"/>
          <w:sz w:val="22"/>
          <w:szCs w:val="22"/>
        </w:rPr>
        <w:t xml:space="preserve"> domains</w:t>
      </w:r>
      <w:r w:rsidR="0061787A" w:rsidRPr="001C2A40">
        <w:rPr>
          <w:rFonts w:ascii="Tahoma" w:hAnsi="Tahoma" w:cs="Tahoma"/>
          <w:sz w:val="22"/>
          <w:szCs w:val="22"/>
        </w:rPr>
        <w:t xml:space="preserve">—transnationalism, transgender studies and transhumanism— which, like so many contemporary theoretical formations opens up new perspectives on </w:t>
      </w:r>
      <w:r w:rsidR="00F413D4" w:rsidRPr="001C2A40">
        <w:rPr>
          <w:rFonts w:ascii="Tahoma" w:hAnsi="Tahoma" w:cs="Tahoma"/>
          <w:sz w:val="22"/>
          <w:szCs w:val="22"/>
        </w:rPr>
        <w:t xml:space="preserve">where and how we live, who we are and even </w:t>
      </w:r>
      <w:r w:rsidR="00F413D4" w:rsidRPr="001C2A40">
        <w:rPr>
          <w:rFonts w:ascii="Tahoma" w:hAnsi="Tahoma" w:cs="Tahoma"/>
          <w:i/>
          <w:sz w:val="22"/>
          <w:szCs w:val="22"/>
        </w:rPr>
        <w:t>what we are</w:t>
      </w:r>
      <w:r w:rsidR="00F413D4" w:rsidRPr="001C2A40">
        <w:rPr>
          <w:rFonts w:ascii="Tahoma" w:hAnsi="Tahoma" w:cs="Tahoma"/>
          <w:sz w:val="22"/>
          <w:szCs w:val="22"/>
        </w:rPr>
        <w:t>. The contemporary theories studied in this course provide the tools for understanding twentieth-first century life and the limits and enjoyments of our humanity</w:t>
      </w:r>
      <w:r w:rsidR="003D5701" w:rsidRPr="001C2A40">
        <w:rPr>
          <w:rFonts w:ascii="Tahoma" w:hAnsi="Tahoma" w:cs="Tahoma"/>
          <w:sz w:val="22"/>
          <w:szCs w:val="22"/>
        </w:rPr>
        <w:t xml:space="preserve">—and our posthumanity, for we are living on the cusp of a transformation: from a humanism that has reached its limit to a posthuman dispensation the limits of which are as yet unknown. </w:t>
      </w:r>
      <w:r w:rsidR="00E959CB">
        <w:rPr>
          <w:rFonts w:ascii="Tahoma" w:hAnsi="Tahoma" w:cs="Tahoma"/>
          <w:sz w:val="22"/>
          <w:szCs w:val="22"/>
        </w:rPr>
        <w:t xml:space="preserve">Be prepared </w:t>
      </w:r>
      <w:r w:rsidR="003D5701" w:rsidRPr="001C2A40">
        <w:rPr>
          <w:rFonts w:ascii="Tahoma" w:hAnsi="Tahoma" w:cs="Tahoma"/>
          <w:sz w:val="22"/>
          <w:szCs w:val="22"/>
        </w:rPr>
        <w:t>for this “brave new world.”</w:t>
      </w:r>
    </w:p>
    <w:p w:rsidR="007C642E" w:rsidRPr="004C0845" w:rsidRDefault="007C642E" w:rsidP="007C642E">
      <w:pPr>
        <w:spacing w:after="12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C0845">
        <w:rPr>
          <w:rFonts w:ascii="Tahoma" w:hAnsi="Tahoma" w:cs="Tahoma"/>
          <w:b/>
          <w:sz w:val="16"/>
          <w:szCs w:val="16"/>
        </w:rPr>
        <w:t>≠≠≠≠</w:t>
      </w:r>
      <w:r w:rsidRPr="004C0845">
        <w:rPr>
          <w:rFonts w:ascii="Tahoma" w:hAnsi="Tahoma" w:cs="Tahoma"/>
          <w:strike/>
          <w:sz w:val="16"/>
          <w:szCs w:val="16"/>
        </w:rPr>
        <w:t>itisnotequalman</w:t>
      </w:r>
      <w:r w:rsidRPr="004C0845">
        <w:rPr>
          <w:rFonts w:ascii="Tahoma" w:hAnsi="Tahoma" w:cs="Tahoma"/>
          <w:b/>
          <w:sz w:val="16"/>
          <w:szCs w:val="16"/>
        </w:rPr>
        <w:t>≠≠≠≠≠≠≠≠≠≠</w:t>
      </w:r>
      <w:r w:rsidRPr="004C0845">
        <w:rPr>
          <w:rFonts w:ascii="Tahoma" w:hAnsi="Tahoma" w:cs="Tahoma"/>
          <w:strike/>
          <w:sz w:val="16"/>
          <w:szCs w:val="16"/>
        </w:rPr>
        <w:t>itisnotequal</w:t>
      </w:r>
      <w:r w:rsidRPr="004C0845">
        <w:rPr>
          <w:rFonts w:ascii="Tahoma" w:hAnsi="Tahoma" w:cs="Tahoma"/>
          <w:b/>
          <w:sz w:val="16"/>
          <w:szCs w:val="16"/>
        </w:rPr>
        <w:t>≠≠≠≠≠≠≠≠≠≠</w:t>
      </w:r>
      <w:r w:rsidRPr="004C0845">
        <w:rPr>
          <w:rFonts w:ascii="Tahoma" w:hAnsi="Tahoma" w:cs="Tahoma"/>
          <w:sz w:val="16"/>
          <w:szCs w:val="16"/>
        </w:rPr>
        <w:t>cf.=#=#cf.</w:t>
      </w:r>
      <w:r w:rsidRPr="004C0845">
        <w:rPr>
          <w:rFonts w:ascii="Tahoma" w:hAnsi="Tahoma" w:cs="Tahoma"/>
          <w:b/>
          <w:sz w:val="16"/>
          <w:szCs w:val="16"/>
        </w:rPr>
        <w:t>≠≠≠≠≠≠≠≠≠</w:t>
      </w:r>
      <w:r w:rsidRPr="004C0845">
        <w:rPr>
          <w:rFonts w:ascii="Tahoma" w:hAnsi="Tahoma" w:cs="Tahoma"/>
          <w:sz w:val="16"/>
          <w:szCs w:val="16"/>
        </w:rPr>
        <w:t>cf.###</w:t>
      </w:r>
      <w:r w:rsidRPr="004C0845">
        <w:rPr>
          <w:rFonts w:ascii="Tahoma" w:hAnsi="Tahoma" w:cs="Tahoma"/>
          <w:strike/>
          <w:sz w:val="16"/>
          <w:szCs w:val="16"/>
        </w:rPr>
        <w:t>cf.ccf.itisnot</w:t>
      </w:r>
    </w:p>
    <w:p w:rsidR="001C2A40" w:rsidRPr="007C642E" w:rsidRDefault="001C2A40" w:rsidP="004C084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B5D38">
        <w:rPr>
          <w:rFonts w:ascii="Tahoma" w:hAnsi="Tahoma" w:cs="Tahoma"/>
          <w:b/>
          <w:sz w:val="22"/>
          <w:szCs w:val="22"/>
        </w:rPr>
        <w:t>Required Text</w:t>
      </w:r>
      <w:r>
        <w:rPr>
          <w:rFonts w:ascii="Tahoma" w:hAnsi="Tahoma" w:cs="Tahoma"/>
          <w:sz w:val="22"/>
          <w:szCs w:val="22"/>
        </w:rPr>
        <w:t xml:space="preserve">: Castle, </w:t>
      </w:r>
      <w:r>
        <w:rPr>
          <w:rFonts w:ascii="Tahoma" w:hAnsi="Tahoma" w:cs="Tahoma"/>
          <w:i/>
          <w:sz w:val="22"/>
          <w:szCs w:val="22"/>
        </w:rPr>
        <w:t>Literary Theory Handbook</w:t>
      </w:r>
      <w:r w:rsidR="007C642E">
        <w:rPr>
          <w:rFonts w:ascii="Tahoma" w:hAnsi="Tahoma" w:cs="Tahoma"/>
          <w:sz w:val="22"/>
          <w:szCs w:val="22"/>
        </w:rPr>
        <w:t xml:space="preserve"> (Wiley-Blackwell)</w:t>
      </w:r>
    </w:p>
    <w:p w:rsidR="001C2A40" w:rsidRDefault="001C2A40" w:rsidP="004C084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Additional readings will be assigned as needed, either on Blackboard or online.</w:t>
      </w:r>
    </w:p>
    <w:p w:rsidR="008D3566" w:rsidRPr="00E92C54" w:rsidRDefault="008D3566" w:rsidP="004C084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8D3566">
        <w:rPr>
          <w:rFonts w:ascii="Tahoma" w:hAnsi="Tahoma" w:cs="Tahoma"/>
          <w:i/>
          <w:sz w:val="22"/>
          <w:szCs w:val="22"/>
        </w:rPr>
        <w:t>For more inform</w:t>
      </w:r>
      <w:r w:rsidR="00E92C54">
        <w:rPr>
          <w:rFonts w:ascii="Tahoma" w:hAnsi="Tahoma" w:cs="Tahoma"/>
          <w:i/>
          <w:sz w:val="22"/>
          <w:szCs w:val="22"/>
        </w:rPr>
        <w:t>ation, write to dedalus@asu.edu</w:t>
      </w:r>
    </w:p>
    <w:sectPr w:rsidR="008D3566" w:rsidRPr="00E92C54" w:rsidSect="00943C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C5"/>
    <w:rsid w:val="00010668"/>
    <w:rsid w:val="00095DEC"/>
    <w:rsid w:val="00146FD5"/>
    <w:rsid w:val="00153B27"/>
    <w:rsid w:val="001736E6"/>
    <w:rsid w:val="001A01E9"/>
    <w:rsid w:val="001C2A40"/>
    <w:rsid w:val="001F223D"/>
    <w:rsid w:val="00303617"/>
    <w:rsid w:val="00377EB8"/>
    <w:rsid w:val="003D5701"/>
    <w:rsid w:val="004A3AA0"/>
    <w:rsid w:val="004A6B88"/>
    <w:rsid w:val="004C0845"/>
    <w:rsid w:val="005D5F88"/>
    <w:rsid w:val="005E57E6"/>
    <w:rsid w:val="005F6C6E"/>
    <w:rsid w:val="00614EDF"/>
    <w:rsid w:val="0061787A"/>
    <w:rsid w:val="006C2CE3"/>
    <w:rsid w:val="0073171B"/>
    <w:rsid w:val="007B5D38"/>
    <w:rsid w:val="007C642E"/>
    <w:rsid w:val="00805D87"/>
    <w:rsid w:val="008207CB"/>
    <w:rsid w:val="00892AC5"/>
    <w:rsid w:val="008D3566"/>
    <w:rsid w:val="0093784A"/>
    <w:rsid w:val="00943CEF"/>
    <w:rsid w:val="009B5FB8"/>
    <w:rsid w:val="009F7BFA"/>
    <w:rsid w:val="00A24366"/>
    <w:rsid w:val="00AA54A5"/>
    <w:rsid w:val="00C50E71"/>
    <w:rsid w:val="00DE3337"/>
    <w:rsid w:val="00E9073E"/>
    <w:rsid w:val="00E92C54"/>
    <w:rsid w:val="00E959CB"/>
    <w:rsid w:val="00EC5508"/>
    <w:rsid w:val="00EE67F7"/>
    <w:rsid w:val="00F413D4"/>
    <w:rsid w:val="00F9078D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5F6C6E"/>
    <w:pPr>
      <w:spacing w:line="480" w:lineRule="auto"/>
    </w:pPr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77EB8"/>
    <w:rPr>
      <w:i/>
      <w:iCs/>
    </w:rPr>
  </w:style>
  <w:style w:type="paragraph" w:styleId="FootnoteText">
    <w:name w:val="footnote text"/>
    <w:basedOn w:val="Normal"/>
    <w:link w:val="FootnoteTextChar"/>
    <w:rsid w:val="005F6C6E"/>
    <w:pPr>
      <w:spacing w:after="60" w:line="240" w:lineRule="auto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6C6E"/>
    <w:rPr>
      <w:rFonts w:eastAsiaTheme="minorEastAsia" w:cstheme="minorBidi"/>
    </w:rPr>
  </w:style>
  <w:style w:type="paragraph" w:customStyle="1" w:styleId="Poems">
    <w:name w:val="Poems"/>
    <w:basedOn w:val="Normal"/>
    <w:qFormat/>
    <w:rsid w:val="00F9078D"/>
    <w:pPr>
      <w:spacing w:line="360" w:lineRule="exact"/>
      <w:ind w:left="1440"/>
    </w:pPr>
    <w:rPr>
      <w:rFonts w:ascii="Bookman Old Style" w:hAnsi="Bookman Old Style"/>
      <w:sz w:val="22"/>
    </w:rPr>
  </w:style>
  <w:style w:type="paragraph" w:customStyle="1" w:styleId="poems0">
    <w:name w:val="poems"/>
    <w:basedOn w:val="Normal"/>
    <w:qFormat/>
    <w:rsid w:val="001A01E9"/>
    <w:pPr>
      <w:spacing w:line="360" w:lineRule="exact"/>
      <w:ind w:left="1440"/>
    </w:pPr>
    <w:rPr>
      <w:rFonts w:ascii="Bookman Old Style" w:eastAsia="Times New Roman" w:hAnsi="Bookman Old Style" w:cs="Times New Roman"/>
      <w:i/>
      <w:sz w:val="22"/>
    </w:rPr>
  </w:style>
  <w:style w:type="paragraph" w:styleId="ListParagraph">
    <w:name w:val="List Paragraph"/>
    <w:basedOn w:val="Normal"/>
    <w:autoRedefine/>
    <w:uiPriority w:val="34"/>
    <w:qFormat/>
    <w:rsid w:val="00E9073E"/>
    <w:pPr>
      <w:spacing w:line="360" w:lineRule="exact"/>
      <w:ind w:left="1440"/>
    </w:pPr>
    <w:rPr>
      <w:rFonts w:ascii="Bookman Old Style" w:eastAsia="Times New Roman" w:hAnsi="Bookman Old Style" w:cs="Times New Roman"/>
      <w:sz w:val="22"/>
    </w:rPr>
  </w:style>
  <w:style w:type="paragraph" w:styleId="NoSpacing">
    <w:name w:val="No Spacing"/>
    <w:aliases w:val="comment"/>
    <w:basedOn w:val="Normal"/>
    <w:next w:val="Normal"/>
    <w:uiPriority w:val="1"/>
    <w:qFormat/>
    <w:rsid w:val="00805D87"/>
    <w:pPr>
      <w:widowControl w:val="0"/>
    </w:pPr>
    <w:rPr>
      <w:rFonts w:ascii="Arial" w:hAnsi="Arial"/>
      <w:kern w:val="2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E3337"/>
    <w:pPr>
      <w:spacing w:after="60"/>
      <w:ind w:left="144" w:hanging="144"/>
    </w:pPr>
    <w:rPr>
      <w:rFonts w:eastAsiaTheme="minorHAns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3337"/>
  </w:style>
  <w:style w:type="paragraph" w:customStyle="1" w:styleId="Style1">
    <w:name w:val="Style1"/>
    <w:basedOn w:val="Normal"/>
    <w:qFormat/>
    <w:rsid w:val="001A01E9"/>
    <w:pPr>
      <w:spacing w:line="360" w:lineRule="exact"/>
      <w:ind w:left="1440"/>
    </w:pPr>
    <w:rPr>
      <w:rFonts w:ascii="Bookman Old Style" w:eastAsia="Times New Roman" w:hAnsi="Bookman Old Style" w:cs="Times New Roman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71"/>
    <w:pPr>
      <w:suppressAutoHyphens/>
      <w:autoSpaceDN w:val="0"/>
      <w:textAlignment w:val="baseline"/>
    </w:pPr>
    <w:rPr>
      <w:rFonts w:ascii="Arial" w:eastAsiaTheme="minorHAns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7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5F6C6E"/>
    <w:pPr>
      <w:spacing w:line="480" w:lineRule="auto"/>
    </w:pPr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77EB8"/>
    <w:rPr>
      <w:i/>
      <w:iCs/>
    </w:rPr>
  </w:style>
  <w:style w:type="paragraph" w:styleId="FootnoteText">
    <w:name w:val="footnote text"/>
    <w:basedOn w:val="Normal"/>
    <w:link w:val="FootnoteTextChar"/>
    <w:rsid w:val="005F6C6E"/>
    <w:pPr>
      <w:spacing w:after="60" w:line="240" w:lineRule="auto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6C6E"/>
    <w:rPr>
      <w:rFonts w:eastAsiaTheme="minorEastAsia" w:cstheme="minorBidi"/>
    </w:rPr>
  </w:style>
  <w:style w:type="paragraph" w:customStyle="1" w:styleId="Poems">
    <w:name w:val="Poems"/>
    <w:basedOn w:val="Normal"/>
    <w:qFormat/>
    <w:rsid w:val="00F9078D"/>
    <w:pPr>
      <w:spacing w:line="360" w:lineRule="exact"/>
      <w:ind w:left="1440"/>
    </w:pPr>
    <w:rPr>
      <w:rFonts w:ascii="Bookman Old Style" w:hAnsi="Bookman Old Style"/>
      <w:sz w:val="22"/>
    </w:rPr>
  </w:style>
  <w:style w:type="paragraph" w:customStyle="1" w:styleId="poems0">
    <w:name w:val="poems"/>
    <w:basedOn w:val="Normal"/>
    <w:qFormat/>
    <w:rsid w:val="001A01E9"/>
    <w:pPr>
      <w:spacing w:line="360" w:lineRule="exact"/>
      <w:ind w:left="1440"/>
    </w:pPr>
    <w:rPr>
      <w:rFonts w:ascii="Bookman Old Style" w:eastAsia="Times New Roman" w:hAnsi="Bookman Old Style" w:cs="Times New Roman"/>
      <w:i/>
      <w:sz w:val="22"/>
    </w:rPr>
  </w:style>
  <w:style w:type="paragraph" w:styleId="ListParagraph">
    <w:name w:val="List Paragraph"/>
    <w:basedOn w:val="Normal"/>
    <w:autoRedefine/>
    <w:uiPriority w:val="34"/>
    <w:qFormat/>
    <w:rsid w:val="00E9073E"/>
    <w:pPr>
      <w:spacing w:line="360" w:lineRule="exact"/>
      <w:ind w:left="1440"/>
    </w:pPr>
    <w:rPr>
      <w:rFonts w:ascii="Bookman Old Style" w:eastAsia="Times New Roman" w:hAnsi="Bookman Old Style" w:cs="Times New Roman"/>
      <w:sz w:val="22"/>
    </w:rPr>
  </w:style>
  <w:style w:type="paragraph" w:styleId="NoSpacing">
    <w:name w:val="No Spacing"/>
    <w:aliases w:val="comment"/>
    <w:basedOn w:val="Normal"/>
    <w:next w:val="Normal"/>
    <w:uiPriority w:val="1"/>
    <w:qFormat/>
    <w:rsid w:val="00805D87"/>
    <w:pPr>
      <w:widowControl w:val="0"/>
    </w:pPr>
    <w:rPr>
      <w:rFonts w:ascii="Arial" w:hAnsi="Arial"/>
      <w:kern w:val="2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E3337"/>
    <w:pPr>
      <w:spacing w:after="60"/>
      <w:ind w:left="144" w:hanging="144"/>
    </w:pPr>
    <w:rPr>
      <w:rFonts w:eastAsiaTheme="minorHAns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3337"/>
  </w:style>
  <w:style w:type="paragraph" w:customStyle="1" w:styleId="Style1">
    <w:name w:val="Style1"/>
    <w:basedOn w:val="Normal"/>
    <w:qFormat/>
    <w:rsid w:val="001A01E9"/>
    <w:pPr>
      <w:spacing w:line="360" w:lineRule="exact"/>
      <w:ind w:left="1440"/>
    </w:pPr>
    <w:rPr>
      <w:rFonts w:ascii="Bookman Old Style" w:eastAsia="Times New Roman" w:hAnsi="Bookman Old Style" w:cs="Times New Roman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71"/>
    <w:pPr>
      <w:suppressAutoHyphens/>
      <w:autoSpaceDN w:val="0"/>
      <w:textAlignment w:val="baseline"/>
    </w:pPr>
    <w:rPr>
      <w:rFonts w:ascii="Arial" w:eastAsiaTheme="minorHAns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7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1558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dedalus</dc:creator>
  <cp:lastModifiedBy>dedalus</cp:lastModifiedBy>
  <cp:revision>8</cp:revision>
  <dcterms:created xsi:type="dcterms:W3CDTF">2015-03-13T17:14:00Z</dcterms:created>
  <dcterms:modified xsi:type="dcterms:W3CDTF">2015-03-13T18:00:00Z</dcterms:modified>
</cp:coreProperties>
</file>